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3A" w:rsidRDefault="00F52DC6">
      <w:pPr>
        <w:spacing w:after="75" w:line="259" w:lineRule="auto"/>
        <w:ind w:left="368"/>
        <w:jc w:val="center"/>
      </w:pPr>
      <w:r>
        <w:rPr>
          <w:b/>
        </w:rPr>
        <w:t xml:space="preserve">АННОТАЦИЯ </w:t>
      </w:r>
    </w:p>
    <w:p w:rsidR="002C473A" w:rsidRDefault="00F52DC6">
      <w:pPr>
        <w:spacing w:after="75" w:line="259" w:lineRule="auto"/>
        <w:ind w:left="368" w:right="8"/>
        <w:jc w:val="center"/>
      </w:pPr>
      <w:r>
        <w:rPr>
          <w:b/>
        </w:rPr>
        <w:t xml:space="preserve">к Дополнительным общеобразовательным общеразвивающим программам </w:t>
      </w:r>
    </w:p>
    <w:p w:rsidR="002306D7" w:rsidRDefault="00F52DC6">
      <w:pPr>
        <w:spacing w:after="2" w:line="317" w:lineRule="auto"/>
        <w:ind w:left="3015" w:right="241" w:hanging="2422"/>
        <w:rPr>
          <w:b/>
        </w:rPr>
      </w:pPr>
      <w:r>
        <w:rPr>
          <w:b/>
        </w:rPr>
        <w:t xml:space="preserve"> Муниципального бюджетного дошкольного образовательного учреждения «Детский</w:t>
      </w:r>
      <w:r w:rsidR="00E37925">
        <w:rPr>
          <w:b/>
        </w:rPr>
        <w:t xml:space="preserve"> сад  №116 «</w:t>
      </w:r>
      <w:proofErr w:type="spellStart"/>
      <w:r w:rsidR="00E37925">
        <w:rPr>
          <w:b/>
        </w:rPr>
        <w:t>Здоровячок</w:t>
      </w:r>
      <w:proofErr w:type="spellEnd"/>
      <w:r w:rsidR="00E37925">
        <w:rPr>
          <w:b/>
        </w:rPr>
        <w:t xml:space="preserve">»  </w:t>
      </w:r>
    </w:p>
    <w:p w:rsidR="002C473A" w:rsidRDefault="00E37925" w:rsidP="002306D7">
      <w:pPr>
        <w:spacing w:after="2" w:line="317" w:lineRule="auto"/>
        <w:ind w:left="3015" w:right="241" w:hanging="2422"/>
        <w:jc w:val="center"/>
      </w:pPr>
      <w:r>
        <w:rPr>
          <w:b/>
        </w:rPr>
        <w:t>на 2022-2023</w:t>
      </w:r>
      <w:r w:rsidR="00F52DC6">
        <w:rPr>
          <w:b/>
        </w:rPr>
        <w:t xml:space="preserve"> учебный год</w:t>
      </w:r>
    </w:p>
    <w:p w:rsidR="002C473A" w:rsidRDefault="00F52DC6">
      <w:pPr>
        <w:spacing w:after="61" w:line="259" w:lineRule="auto"/>
        <w:ind w:left="425" w:firstLine="0"/>
        <w:jc w:val="center"/>
      </w:pPr>
      <w:r>
        <w:rPr>
          <w:b/>
        </w:rPr>
        <w:t xml:space="preserve"> </w:t>
      </w:r>
    </w:p>
    <w:p w:rsidR="002C473A" w:rsidRDefault="00F52DC6">
      <w:pPr>
        <w:spacing w:after="27"/>
        <w:ind w:left="345" w:firstLine="427"/>
      </w:pPr>
      <w:r>
        <w:t>Дополнительные общеобразовательные общеразвивающие</w:t>
      </w:r>
      <w:r>
        <w:rPr>
          <w:b/>
        </w:rPr>
        <w:t xml:space="preserve"> </w:t>
      </w:r>
      <w:r>
        <w:t>программы   приняты Педагогич</w:t>
      </w:r>
      <w:r w:rsidR="00E37925">
        <w:t>еским советом (Протокол №1 от 06.09.2022</w:t>
      </w:r>
      <w:r>
        <w:t xml:space="preserve"> г) и утверждены </w:t>
      </w:r>
      <w:r w:rsidR="000421FC">
        <w:t xml:space="preserve">приказом </w:t>
      </w:r>
      <w:r w:rsidR="002306D7">
        <w:t>заведующего МБДОУ  № 186/4</w:t>
      </w:r>
      <w:r w:rsidR="00E37925">
        <w:t xml:space="preserve"> от 0</w:t>
      </w:r>
      <w:r w:rsidR="002306D7">
        <w:t>6</w:t>
      </w:r>
      <w:r w:rsidR="00E37925">
        <w:t>.09.2022</w:t>
      </w:r>
      <w:r>
        <w:t xml:space="preserve"> г.</w:t>
      </w:r>
      <w:r>
        <w:rPr>
          <w:b/>
        </w:rPr>
        <w:t xml:space="preserve"> </w:t>
      </w:r>
    </w:p>
    <w:p w:rsidR="00761E16" w:rsidRDefault="00F52DC6" w:rsidP="00E37925">
      <w:pPr>
        <w:spacing w:after="81" w:line="259" w:lineRule="auto"/>
        <w:ind w:left="787" w:firstLine="0"/>
        <w:jc w:val="left"/>
      </w:pPr>
      <w:r>
        <w:t xml:space="preserve">     </w:t>
      </w:r>
      <w:r>
        <w:rPr>
          <w:b/>
        </w:rPr>
        <w:t xml:space="preserve"> </w:t>
      </w:r>
    </w:p>
    <w:p w:rsidR="002C473A" w:rsidRDefault="002C473A">
      <w:pPr>
        <w:spacing w:after="0" w:line="259" w:lineRule="auto"/>
        <w:ind w:left="360" w:firstLine="0"/>
        <w:jc w:val="left"/>
      </w:pPr>
    </w:p>
    <w:p w:rsidR="002C473A" w:rsidRDefault="00F52DC6">
      <w:pPr>
        <w:spacing w:after="2" w:line="317" w:lineRule="auto"/>
        <w:ind w:left="355" w:right="-10"/>
      </w:pPr>
      <w:r>
        <w:rPr>
          <w:b/>
        </w:rPr>
        <w:t xml:space="preserve">Дополнительная общеобразовательная общеразвивающая программа художественной направленности «Моя песочница». </w:t>
      </w:r>
    </w:p>
    <w:p w:rsidR="002C473A" w:rsidRDefault="00F52DC6">
      <w:pPr>
        <w:ind w:left="355"/>
      </w:pPr>
      <w:r>
        <w:t xml:space="preserve">Составитель: Локтева Н.Ю. </w:t>
      </w:r>
    </w:p>
    <w:p w:rsidR="002C473A" w:rsidRDefault="00F52DC6">
      <w:pPr>
        <w:ind w:left="355"/>
      </w:pPr>
      <w:r>
        <w:t xml:space="preserve">Направленность: художественная </w:t>
      </w:r>
    </w:p>
    <w:p w:rsidR="002C473A" w:rsidRDefault="00F52DC6">
      <w:pPr>
        <w:ind w:left="355"/>
      </w:pPr>
      <w:r>
        <w:t>Цель: развитие навыков</w:t>
      </w:r>
      <w:r>
        <w:rPr>
          <w:color w:val="FF0000"/>
        </w:rPr>
        <w:t xml:space="preserve"> </w:t>
      </w:r>
      <w:r>
        <w:t xml:space="preserve">рисования на песке в совместной деятельности с использованием </w:t>
      </w:r>
      <w:proofErr w:type="spellStart"/>
      <w:r>
        <w:t>здоровьесберегающих</w:t>
      </w:r>
      <w:proofErr w:type="spellEnd"/>
      <w:r>
        <w:t xml:space="preserve"> технологий, развивающих и игровых упражнений. Задачи: </w:t>
      </w:r>
    </w:p>
    <w:p w:rsidR="002C473A" w:rsidRDefault="00F52DC6">
      <w:pPr>
        <w:spacing w:after="82"/>
        <w:ind w:left="355"/>
      </w:pPr>
      <w:r>
        <w:t xml:space="preserve"> Образовательные: </w:t>
      </w:r>
    </w:p>
    <w:p w:rsidR="002C473A" w:rsidRDefault="00F52DC6">
      <w:pPr>
        <w:numPr>
          <w:ilvl w:val="0"/>
          <w:numId w:val="2"/>
        </w:numPr>
        <w:spacing w:after="32"/>
        <w:ind w:hanging="360"/>
      </w:pPr>
      <w:r>
        <w:t xml:space="preserve">Углублять и расширять знания детей о свойствах песка; </w:t>
      </w:r>
    </w:p>
    <w:p w:rsidR="002C473A" w:rsidRDefault="00F52DC6">
      <w:pPr>
        <w:numPr>
          <w:ilvl w:val="0"/>
          <w:numId w:val="2"/>
        </w:numPr>
        <w:ind w:hanging="360"/>
      </w:pPr>
      <w:r>
        <w:t xml:space="preserve">Осваивать техники рисования на песке; </w:t>
      </w:r>
    </w:p>
    <w:p w:rsidR="000421FC" w:rsidRDefault="00F52DC6">
      <w:pPr>
        <w:numPr>
          <w:ilvl w:val="0"/>
          <w:numId w:val="2"/>
        </w:numPr>
        <w:ind w:hanging="360"/>
      </w:pPr>
      <w:r>
        <w:t xml:space="preserve">Формировать умения организовывать свое рабочее место; </w:t>
      </w:r>
    </w:p>
    <w:p w:rsidR="002C473A" w:rsidRDefault="00F52DC6" w:rsidP="000421FC">
      <w:pPr>
        <w:ind w:left="360" w:firstLine="0"/>
      </w:pPr>
      <w:r>
        <w:t xml:space="preserve">Развивающие: </w:t>
      </w:r>
    </w:p>
    <w:p w:rsidR="002C473A" w:rsidRDefault="00F52DC6">
      <w:pPr>
        <w:numPr>
          <w:ilvl w:val="0"/>
          <w:numId w:val="2"/>
        </w:numPr>
        <w:ind w:hanging="360"/>
      </w:pPr>
      <w:r>
        <w:t xml:space="preserve">Способствовать развитию мелкой моторики пальцев рук через  работу с различными материалами; </w:t>
      </w:r>
    </w:p>
    <w:p w:rsidR="002C473A" w:rsidRDefault="00F52DC6">
      <w:pPr>
        <w:numPr>
          <w:ilvl w:val="0"/>
          <w:numId w:val="2"/>
        </w:numPr>
        <w:spacing w:after="33"/>
        <w:ind w:hanging="360"/>
      </w:pPr>
      <w:r>
        <w:t xml:space="preserve">Развивать творческие способности детей; </w:t>
      </w:r>
    </w:p>
    <w:p w:rsidR="000421FC" w:rsidRDefault="00F52DC6">
      <w:pPr>
        <w:numPr>
          <w:ilvl w:val="0"/>
          <w:numId w:val="2"/>
        </w:numPr>
        <w:spacing w:after="73"/>
        <w:ind w:hanging="360"/>
      </w:pPr>
      <w:r>
        <w:t xml:space="preserve">Развивать самостоятельность в создании сюжетов. </w:t>
      </w:r>
    </w:p>
    <w:p w:rsidR="002C473A" w:rsidRDefault="00F52DC6" w:rsidP="000421FC">
      <w:pPr>
        <w:spacing w:after="73"/>
        <w:ind w:left="360" w:firstLine="0"/>
      </w:pPr>
      <w:r>
        <w:t xml:space="preserve">Воспитательные: </w:t>
      </w:r>
    </w:p>
    <w:p w:rsidR="002C473A" w:rsidRDefault="00F52DC6">
      <w:pPr>
        <w:numPr>
          <w:ilvl w:val="0"/>
          <w:numId w:val="2"/>
        </w:numPr>
        <w:ind w:hanging="360"/>
      </w:pPr>
      <w:r>
        <w:t xml:space="preserve">Воспитывать трудолюбие, аккуратность, усидчивость, терпение, умение довести начатое дело до конца. Срок реализации: 1 год </w:t>
      </w:r>
    </w:p>
    <w:p w:rsidR="00E37925" w:rsidRDefault="00F52DC6">
      <w:pPr>
        <w:ind w:left="355" w:right="4578"/>
      </w:pPr>
      <w:r>
        <w:t xml:space="preserve">Возраст обучающихся: </w:t>
      </w:r>
      <w:r w:rsidR="00E37925">
        <w:t>5-6</w:t>
      </w:r>
      <w:r>
        <w:t xml:space="preserve"> лет </w:t>
      </w:r>
    </w:p>
    <w:p w:rsidR="002C473A" w:rsidRDefault="00F52DC6">
      <w:pPr>
        <w:ind w:left="355" w:right="4578"/>
      </w:pPr>
      <w:r>
        <w:t xml:space="preserve">Ожидаемые результаты. </w:t>
      </w:r>
    </w:p>
    <w:p w:rsidR="002C473A" w:rsidRDefault="00F52DC6">
      <w:pPr>
        <w:spacing w:after="81"/>
        <w:ind w:left="355"/>
      </w:pPr>
      <w:r>
        <w:t xml:space="preserve">Выполнение Программы способствует: </w:t>
      </w:r>
    </w:p>
    <w:p w:rsidR="002C473A" w:rsidRDefault="00F52DC6">
      <w:pPr>
        <w:numPr>
          <w:ilvl w:val="0"/>
          <w:numId w:val="2"/>
        </w:numPr>
        <w:ind w:hanging="360"/>
      </w:pPr>
      <w:r>
        <w:t xml:space="preserve">появлению у детей уверенности в своих силах, умению находить варианты решения при рисовании на песке; </w:t>
      </w:r>
    </w:p>
    <w:p w:rsidR="002C473A" w:rsidRDefault="00F52DC6">
      <w:pPr>
        <w:numPr>
          <w:ilvl w:val="0"/>
          <w:numId w:val="2"/>
        </w:numPr>
        <w:spacing w:after="33"/>
        <w:ind w:hanging="360"/>
      </w:pPr>
      <w:r>
        <w:t xml:space="preserve">возникновению желания добиться планируемого результата; </w:t>
      </w:r>
    </w:p>
    <w:p w:rsidR="002C473A" w:rsidRDefault="00F52DC6">
      <w:pPr>
        <w:numPr>
          <w:ilvl w:val="0"/>
          <w:numId w:val="2"/>
        </w:numPr>
        <w:spacing w:after="33"/>
        <w:ind w:hanging="360"/>
      </w:pPr>
      <w:r>
        <w:t xml:space="preserve">приобретению навыка самостоятельной работы; </w:t>
      </w:r>
    </w:p>
    <w:p w:rsidR="002C473A" w:rsidRDefault="00F52DC6">
      <w:pPr>
        <w:numPr>
          <w:ilvl w:val="0"/>
          <w:numId w:val="2"/>
        </w:numPr>
        <w:ind w:hanging="360"/>
      </w:pPr>
      <w:r>
        <w:lastRenderedPageBreak/>
        <w:t xml:space="preserve">развитию умений правильно организовать рабочее место; </w:t>
      </w:r>
    </w:p>
    <w:p w:rsidR="002C473A" w:rsidRDefault="00F52DC6">
      <w:pPr>
        <w:numPr>
          <w:ilvl w:val="0"/>
          <w:numId w:val="2"/>
        </w:numPr>
        <w:spacing w:after="73"/>
        <w:ind w:hanging="360"/>
      </w:pPr>
      <w:r>
        <w:t xml:space="preserve">формированию умений пользоваться различными предметами для проведения разных типов линий; </w:t>
      </w:r>
    </w:p>
    <w:p w:rsidR="00E37925" w:rsidRPr="00E37925" w:rsidRDefault="00F52DC6">
      <w:pPr>
        <w:numPr>
          <w:ilvl w:val="0"/>
          <w:numId w:val="2"/>
        </w:numPr>
        <w:spacing w:after="33"/>
        <w:ind w:hanging="360"/>
      </w:pPr>
      <w:r>
        <w:t xml:space="preserve">развитию навыков изображения предметов пальцами, создания фона для изображения; </w:t>
      </w:r>
    </w:p>
    <w:p w:rsidR="002C473A" w:rsidRDefault="00F52DC6">
      <w:pPr>
        <w:numPr>
          <w:ilvl w:val="0"/>
          <w:numId w:val="2"/>
        </w:numPr>
        <w:spacing w:after="33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развитию умения применять вспомогательные предметы в декоре рисунка. </w:t>
      </w:r>
    </w:p>
    <w:p w:rsidR="002C473A" w:rsidRDefault="00F52DC6">
      <w:pPr>
        <w:spacing w:after="26" w:line="259" w:lineRule="auto"/>
        <w:ind w:left="360" w:firstLine="0"/>
        <w:jc w:val="left"/>
      </w:pPr>
      <w:r>
        <w:t xml:space="preserve"> </w:t>
      </w:r>
    </w:p>
    <w:p w:rsidR="002C473A" w:rsidRDefault="00F52DC6">
      <w:pPr>
        <w:spacing w:after="2" w:line="317" w:lineRule="auto"/>
        <w:ind w:left="355" w:right="-10"/>
      </w:pPr>
      <w:r>
        <w:rPr>
          <w:b/>
        </w:rPr>
        <w:t xml:space="preserve">Дополнительная общеобразовательная общеразвивающая программа физкультурно – спортивной направленности «Учимся плавать». </w:t>
      </w:r>
    </w:p>
    <w:p w:rsidR="002C473A" w:rsidRDefault="00F52DC6">
      <w:pPr>
        <w:ind w:left="355"/>
      </w:pPr>
      <w:r>
        <w:t xml:space="preserve">Составитель: </w:t>
      </w:r>
      <w:r w:rsidR="000421FC">
        <w:t>Ермолина Д.В.</w:t>
      </w:r>
    </w:p>
    <w:p w:rsidR="002C473A" w:rsidRDefault="00F52DC6">
      <w:pPr>
        <w:spacing w:after="7"/>
        <w:ind w:left="355"/>
      </w:pPr>
      <w:r>
        <w:t xml:space="preserve">Направленность: физкультурно - спортивная </w:t>
      </w:r>
    </w:p>
    <w:p w:rsidR="002C473A" w:rsidRDefault="00F52DC6">
      <w:pPr>
        <w:ind w:left="355"/>
      </w:pPr>
      <w:r>
        <w:t xml:space="preserve">Цель: создание благоприятных условий для оздоровления, закаливания и обеспечения всестороннего развития психических и физических качеств в соответствии с возрастными и индивидуальными особенностями дошкольников.  </w:t>
      </w:r>
    </w:p>
    <w:p w:rsidR="002C473A" w:rsidRDefault="00F52DC6">
      <w:pPr>
        <w:ind w:left="355"/>
      </w:pPr>
      <w:r>
        <w:t xml:space="preserve">Задачи: освоение основных навыков плавания, воспитание психофизических качеств (ловкости, быстроты, выносливости, силы и др.), воспитание привычки и любви к пользованию водой, потребности в дальнейших занятиях плаванием, формирование стойких гигиенических навыков. </w:t>
      </w:r>
    </w:p>
    <w:p w:rsidR="002C473A" w:rsidRDefault="00F52DC6">
      <w:pPr>
        <w:ind w:left="355"/>
      </w:pPr>
      <w:r>
        <w:t>Срок реализации: 1</w:t>
      </w:r>
      <w:r w:rsidR="0072034B">
        <w:t xml:space="preserve"> учебный</w:t>
      </w:r>
      <w:r>
        <w:t xml:space="preserve"> год </w:t>
      </w:r>
    </w:p>
    <w:p w:rsidR="002C473A" w:rsidRDefault="00E37925">
      <w:pPr>
        <w:ind w:left="355"/>
      </w:pPr>
      <w:r>
        <w:t>Возраст обучающихся: 5 – 6</w:t>
      </w:r>
      <w:r w:rsidR="00F52DC6">
        <w:t xml:space="preserve"> лет </w:t>
      </w:r>
    </w:p>
    <w:p w:rsidR="002C473A" w:rsidRDefault="00F52DC6" w:rsidP="0072034B">
      <w:pPr>
        <w:ind w:left="355"/>
      </w:pPr>
      <w:r>
        <w:t xml:space="preserve">Ожидаемые результаты. Основным показателем успешной реализации программы является устойчивое позитивно – эмоциональное отношение ребенка к воде, (наблюдение за ребенком), общее позитивное </w:t>
      </w:r>
      <w:proofErr w:type="spellStart"/>
      <w:r>
        <w:t>самовосприятие</w:t>
      </w:r>
      <w:proofErr w:type="spellEnd"/>
      <w:r>
        <w:t xml:space="preserve">, а также  </w:t>
      </w:r>
      <w:proofErr w:type="spellStart"/>
      <w:r>
        <w:t>сформированность</w:t>
      </w:r>
      <w:proofErr w:type="spellEnd"/>
      <w:r>
        <w:t xml:space="preserve">  двигательных нав</w:t>
      </w:r>
      <w:r w:rsidR="0072034B">
        <w:t>ыков (диагностические задания), формирование навыков плавания.</w:t>
      </w:r>
    </w:p>
    <w:p w:rsidR="00E37925" w:rsidRDefault="00E37925">
      <w:pPr>
        <w:spacing w:after="2" w:line="317" w:lineRule="auto"/>
        <w:ind w:left="355" w:right="-10"/>
        <w:rPr>
          <w:b/>
        </w:rPr>
      </w:pPr>
    </w:p>
    <w:p w:rsidR="002C473A" w:rsidRDefault="00F52DC6">
      <w:pPr>
        <w:spacing w:after="2" w:line="317" w:lineRule="auto"/>
        <w:ind w:left="355" w:right="-10"/>
      </w:pPr>
      <w:r>
        <w:rPr>
          <w:b/>
        </w:rPr>
        <w:t xml:space="preserve">Дополнительная общеобразовательная общеразвивающая программа художественной направленности «Волшебство соленого теста». </w:t>
      </w:r>
    </w:p>
    <w:p w:rsidR="002C473A" w:rsidRDefault="00F52DC6">
      <w:pPr>
        <w:ind w:left="355"/>
      </w:pPr>
      <w:r>
        <w:t xml:space="preserve">Составитель: </w:t>
      </w:r>
      <w:r w:rsidR="00E37925">
        <w:t>Колданова</w:t>
      </w:r>
    </w:p>
    <w:p w:rsidR="002C473A" w:rsidRDefault="00F52DC6">
      <w:pPr>
        <w:spacing w:after="9"/>
        <w:ind w:left="355"/>
      </w:pPr>
      <w:r>
        <w:t xml:space="preserve">Направленность: художественная </w:t>
      </w:r>
    </w:p>
    <w:p w:rsidR="002C473A" w:rsidRDefault="00F52DC6">
      <w:pPr>
        <w:ind w:left="355"/>
      </w:pPr>
      <w:r>
        <w:t xml:space="preserve">Цель: создание условия для формирования всесторонне интеллектуальной, эстетически развитой творческой личности, опираясь на интегрированный подход; содействие развитию инициативы, выдумки, и творчества детей в атмосфере эстетических переживаний и увлеченности, совместного творчества взрослого и ребенка, через непосредственно-образовательную деятельность </w:t>
      </w:r>
      <w:proofErr w:type="spellStart"/>
      <w:r>
        <w:t>тестопластикой</w:t>
      </w:r>
      <w:proofErr w:type="spellEnd"/>
      <w:r>
        <w:t xml:space="preserve">. Задачи:  </w:t>
      </w:r>
    </w:p>
    <w:p w:rsidR="002C473A" w:rsidRDefault="00F52DC6">
      <w:pPr>
        <w:spacing w:after="20"/>
        <w:ind w:left="355"/>
      </w:pPr>
      <w:r>
        <w:t xml:space="preserve">Педагогические задачи предполагают формирование таких свойств личности, как внимание, осознанность в действиях, усидчивость, целеустремленность, аккуратность, художественный вкус, стремление к экспериментированию, </w:t>
      </w:r>
      <w:r>
        <w:lastRenderedPageBreak/>
        <w:t xml:space="preserve">формирование творческого начала в личности ребенка, развитие его индивидуальности. </w:t>
      </w:r>
    </w:p>
    <w:p w:rsidR="002C473A" w:rsidRDefault="00F52DC6">
      <w:pPr>
        <w:ind w:left="355"/>
      </w:pPr>
      <w:r>
        <w:t xml:space="preserve">Познавательные задачи реализуются через поиск детьми новых знаний в области изобразительного искусства и познание своих возможностей путем соединения личного опыта с реализацией заданных действий. </w:t>
      </w:r>
    </w:p>
    <w:p w:rsidR="002C473A" w:rsidRDefault="00F52DC6">
      <w:pPr>
        <w:ind w:left="355"/>
      </w:pPr>
      <w:r>
        <w:t xml:space="preserve">Творческие задачи - это те задачи,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соленым тестом. </w:t>
      </w:r>
    </w:p>
    <w:p w:rsidR="002C473A" w:rsidRDefault="00F52DC6">
      <w:pPr>
        <w:ind w:left="355"/>
      </w:pPr>
      <w:r>
        <w:t xml:space="preserve">Срок реализации: 1 год </w:t>
      </w:r>
    </w:p>
    <w:p w:rsidR="002C473A" w:rsidRDefault="00F52DC6">
      <w:pPr>
        <w:ind w:left="355" w:right="4278"/>
      </w:pPr>
      <w:r>
        <w:t xml:space="preserve">Возраст </w:t>
      </w:r>
      <w:proofErr w:type="gramStart"/>
      <w:r>
        <w:t>обучающихся</w:t>
      </w:r>
      <w:proofErr w:type="gramEnd"/>
      <w:r>
        <w:t xml:space="preserve">: 2 – 4 года Ожидаемые результаты. </w:t>
      </w:r>
    </w:p>
    <w:p w:rsidR="002C473A" w:rsidRDefault="00F52DC6">
      <w:pPr>
        <w:spacing w:after="13"/>
        <w:ind w:left="355"/>
      </w:pPr>
      <w:proofErr w:type="gramStart"/>
      <w:r>
        <w:t xml:space="preserve">В результате обучения по данной программе предполагается овладение детьми определенных знании, умении, навыков, выявление и осознание ребенком своих способностей, формирование </w:t>
      </w:r>
      <w:proofErr w:type="spellStart"/>
      <w:r>
        <w:t>общетрудовых</w:t>
      </w:r>
      <w:proofErr w:type="spellEnd"/>
      <w:r>
        <w:t xml:space="preserve"> и специальных умений, способов самоконтроля, развитие внимания, памяти, мышления, пространственного воображения, мелкой моторики рук и глазомера; художественного вкуса, творческих способностей и фантазии; овладении навыками культуры труда, улучшении своих коммуникативных способностей и приобретении навыков работы в коллективе. </w:t>
      </w:r>
      <w:proofErr w:type="gramEnd"/>
    </w:p>
    <w:p w:rsidR="002C473A" w:rsidRDefault="00F52DC6">
      <w:pPr>
        <w:spacing w:after="19" w:line="259" w:lineRule="auto"/>
        <w:ind w:left="360" w:firstLine="0"/>
        <w:jc w:val="left"/>
      </w:pPr>
      <w:r>
        <w:rPr>
          <w:b/>
          <w:color w:val="FF0000"/>
        </w:rPr>
        <w:t xml:space="preserve"> </w:t>
      </w:r>
    </w:p>
    <w:p w:rsidR="002C473A" w:rsidRDefault="00F52DC6">
      <w:pPr>
        <w:spacing w:after="2" w:line="317" w:lineRule="auto"/>
        <w:ind w:left="355" w:right="-10"/>
      </w:pPr>
      <w:r>
        <w:rPr>
          <w:b/>
        </w:rPr>
        <w:t xml:space="preserve">Дополнительная общеобразовательная общеразвивающая программа художественной направленности «Веселая кисточка». </w:t>
      </w:r>
    </w:p>
    <w:p w:rsidR="002C473A" w:rsidRDefault="00F52DC6">
      <w:pPr>
        <w:ind w:left="355"/>
      </w:pPr>
      <w:r>
        <w:t xml:space="preserve">Составитель: Пантелеева А.Н. </w:t>
      </w:r>
    </w:p>
    <w:p w:rsidR="002C473A" w:rsidRDefault="00F52DC6">
      <w:pPr>
        <w:ind w:left="355"/>
      </w:pPr>
      <w:r>
        <w:t xml:space="preserve">Направленность: художественная </w:t>
      </w:r>
    </w:p>
    <w:p w:rsidR="002C473A" w:rsidRDefault="00F52DC6">
      <w:pPr>
        <w:ind w:left="355"/>
      </w:pPr>
      <w:r>
        <w:t xml:space="preserve">Цель: развитие художественно-эстетического вкуса, эмоциональной сферы и познавательных и творческих способностей детей дошкольного возраста Задачи: </w:t>
      </w:r>
    </w:p>
    <w:p w:rsidR="002C473A" w:rsidRDefault="00F52DC6">
      <w:pPr>
        <w:numPr>
          <w:ilvl w:val="0"/>
          <w:numId w:val="8"/>
        </w:numPr>
        <w:ind w:hanging="360"/>
      </w:pPr>
      <w:r>
        <w:t xml:space="preserve">Образовательные: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обучать приемам и способам изображения объектов с использованием различных техник и художественных материалов;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учить изображать нескольких предметов, объединенных общим содержанием;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познакомить с законами перспективы, композиции, светотени, </w:t>
      </w:r>
      <w:proofErr w:type="spellStart"/>
      <w:r>
        <w:t>цветоведения</w:t>
      </w:r>
      <w:proofErr w:type="spellEnd"/>
      <w:r>
        <w:t xml:space="preserve"> и т. д - формировать сенсорные способности, аналитическое восприятие изображаемого предмета;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продолжать знакомить детей с особенностями и свойствами различных </w:t>
      </w:r>
      <w:proofErr w:type="spellStart"/>
      <w:r>
        <w:t>изоматериалов</w:t>
      </w:r>
      <w:proofErr w:type="spellEnd"/>
      <w:r>
        <w:t xml:space="preserve"> (гуашь, акварель, восковые мелки, пастель, сангина и др.); - расширять и углублять представления детей о себе, окружающем мире. </w:t>
      </w:r>
    </w:p>
    <w:p w:rsidR="002C473A" w:rsidRDefault="00F52DC6">
      <w:pPr>
        <w:numPr>
          <w:ilvl w:val="0"/>
          <w:numId w:val="8"/>
        </w:numPr>
        <w:ind w:hanging="360"/>
      </w:pPr>
      <w:r>
        <w:t xml:space="preserve">Развивающие: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развивать умение с помощью доступных изобразительных средств передавать свои впечатления от окружающей действительности в процессе изображения конкретных предметов и явлений; </w:t>
      </w:r>
    </w:p>
    <w:p w:rsidR="002C473A" w:rsidRDefault="00F52DC6">
      <w:pPr>
        <w:numPr>
          <w:ilvl w:val="1"/>
          <w:numId w:val="8"/>
        </w:numPr>
        <w:ind w:hanging="154"/>
      </w:pPr>
      <w:r>
        <w:lastRenderedPageBreak/>
        <w:t xml:space="preserve">развивать наглядно-образное мышление в процессе </w:t>
      </w:r>
      <w:proofErr w:type="spellStart"/>
      <w:r>
        <w:t>дорисовывании</w:t>
      </w:r>
      <w:proofErr w:type="spellEnd"/>
      <w:r>
        <w:t xml:space="preserve"> пятен, рассматривания абстрактных композиций; 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развивать наглядно-действенное мышление в процессе изобразительных поисков для получения образа;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развивать умение составлять узоры, учитывая ритм, симметрию, цвет;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развивать активный и пассивный словарь детей через понимание связи между содержанием произведения и выразительными средствами;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развивать познавательную активность детей, память, внимание, мышление, творческое воображение, креативность;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развивать мелкую моторику рук посредством нетрадиционных техник рисования и игровых упражнений;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развивать интерес к различным жанрам изобразительного искусства;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развивать коммуникативные навыки детей: умение поддержать беседу, выражать свою точку зрения, внятно отвечать на вопросы. </w:t>
      </w:r>
    </w:p>
    <w:p w:rsidR="002C473A" w:rsidRDefault="00F52DC6">
      <w:pPr>
        <w:numPr>
          <w:ilvl w:val="0"/>
          <w:numId w:val="8"/>
        </w:numPr>
        <w:ind w:hanging="360"/>
      </w:pPr>
      <w:r>
        <w:t xml:space="preserve">Воспитательные: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воспитывать навыки аккуратной работы, самостоятельность;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воспитывать эмоциональную отзывчивость при восприятии произведений изобразительного искусства; </w:t>
      </w:r>
    </w:p>
    <w:p w:rsidR="002C473A" w:rsidRDefault="00F52DC6">
      <w:pPr>
        <w:numPr>
          <w:ilvl w:val="1"/>
          <w:numId w:val="8"/>
        </w:numPr>
        <w:ind w:hanging="154"/>
      </w:pPr>
      <w:r>
        <w:t>воспитывать уважительное, позитивное отношение друг к другу, формировать навыки партнерства, умения слышать друг друга, считаться с мнением других</w:t>
      </w:r>
      <w:proofErr w:type="gramStart"/>
      <w:r>
        <w:t>.</w:t>
      </w:r>
      <w:proofErr w:type="gramEnd"/>
      <w:r>
        <w:t xml:space="preserve"> - </w:t>
      </w:r>
      <w:proofErr w:type="gramStart"/>
      <w:r>
        <w:t>в</w:t>
      </w:r>
      <w:proofErr w:type="gramEnd"/>
      <w:r>
        <w:t xml:space="preserve">оспитывать умение сосредотачиваться, доводить начатое дело до конца, преодолевать трудности;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воспитывать бережное отношение к оборудованию и изобразительным материалам. </w:t>
      </w:r>
    </w:p>
    <w:p w:rsidR="002C473A" w:rsidRDefault="00F52DC6">
      <w:pPr>
        <w:ind w:left="355"/>
      </w:pPr>
      <w:r>
        <w:t xml:space="preserve">Срок реализации: 1 год </w:t>
      </w:r>
    </w:p>
    <w:p w:rsidR="00CC6C4B" w:rsidRDefault="00F52DC6">
      <w:pPr>
        <w:ind w:left="355" w:right="4513"/>
      </w:pPr>
      <w:r>
        <w:t xml:space="preserve">Возраст обучающихся: 4 -7 лет </w:t>
      </w:r>
    </w:p>
    <w:p w:rsidR="002C473A" w:rsidRDefault="00F52DC6">
      <w:pPr>
        <w:ind w:left="355" w:right="4513"/>
      </w:pPr>
      <w:r>
        <w:t xml:space="preserve">Ожидаемые результаты. </w:t>
      </w:r>
    </w:p>
    <w:p w:rsidR="002C473A" w:rsidRDefault="00F52DC6">
      <w:pPr>
        <w:ind w:left="355"/>
      </w:pPr>
      <w:r>
        <w:t xml:space="preserve">Дети в ходе реализации программы получает следующие навыки и умения: - изображает предметы и явления, используя умение передавать их выразительно путем создания отчетливых форм, подбора цвета, аккуратного закрашивания; - овладевает простейшими техническими навыками рисования различными изобразительными материалами; 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усваивает различные способы изображения объектов природы и предметов;  - проявляет навыки соблюдения композиции при изображении групп предметов или сюжета; 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различает и совмещает разные техники традиционного и нетрадиционного изобразительного искусства. </w:t>
      </w:r>
    </w:p>
    <w:p w:rsidR="002C473A" w:rsidRDefault="00F52DC6">
      <w:pPr>
        <w:ind w:left="355"/>
      </w:pPr>
      <w:r>
        <w:t xml:space="preserve">Программа предполагает активизацию процессов: </w:t>
      </w:r>
    </w:p>
    <w:p w:rsidR="002C473A" w:rsidRDefault="00F52DC6">
      <w:pPr>
        <w:numPr>
          <w:ilvl w:val="1"/>
          <w:numId w:val="8"/>
        </w:numPr>
        <w:ind w:hanging="154"/>
      </w:pPr>
      <w:r>
        <w:lastRenderedPageBreak/>
        <w:t xml:space="preserve">развитие художественно - творческих способностей, воображения, фантазии, эстетического вкуса; 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развитие эстетического отношения к окружающей действительности на основе ознакомления с различными техниками рисования; </w:t>
      </w:r>
    </w:p>
    <w:p w:rsidR="002C473A" w:rsidRDefault="00F52DC6">
      <w:pPr>
        <w:ind w:left="355"/>
      </w:pPr>
      <w:r>
        <w:t xml:space="preserve">-развитие коммуникативных способностей, формирование навыков позитивной коммуникации;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развитие тонкой координации движений и мелкой моторики рук;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увеличение речевой активности детей; </w:t>
      </w:r>
    </w:p>
    <w:p w:rsidR="002C473A" w:rsidRDefault="00F52DC6">
      <w:pPr>
        <w:numPr>
          <w:ilvl w:val="1"/>
          <w:numId w:val="8"/>
        </w:numPr>
        <w:ind w:hanging="154"/>
      </w:pPr>
      <w:r>
        <w:t xml:space="preserve">стабилизация, положительное влияние на эмоциональное самочувствие детей; снижение уровня тревожности, агрессивности;  </w:t>
      </w:r>
    </w:p>
    <w:p w:rsidR="002C473A" w:rsidRDefault="00F52DC6">
      <w:pPr>
        <w:numPr>
          <w:ilvl w:val="1"/>
          <w:numId w:val="8"/>
        </w:numPr>
        <w:spacing w:after="7"/>
        <w:ind w:hanging="154"/>
      </w:pPr>
      <w:r>
        <w:t xml:space="preserve">получение ребенком первого опыта рефлексии (самоанализа). </w:t>
      </w:r>
    </w:p>
    <w:p w:rsidR="002C473A" w:rsidRDefault="00F52DC6">
      <w:pPr>
        <w:spacing w:after="28" w:line="259" w:lineRule="auto"/>
        <w:ind w:left="360" w:firstLine="0"/>
        <w:jc w:val="left"/>
      </w:pPr>
      <w:r>
        <w:t xml:space="preserve"> </w:t>
      </w:r>
    </w:p>
    <w:p w:rsidR="002C473A" w:rsidRDefault="00F52DC6">
      <w:pPr>
        <w:spacing w:after="2" w:line="317" w:lineRule="auto"/>
        <w:ind w:left="355" w:right="-10"/>
      </w:pPr>
      <w:r>
        <w:rPr>
          <w:b/>
        </w:rPr>
        <w:t xml:space="preserve">Дополнительная общеобразовательная общеразвивающая программа физкультурно – спортивной направленности «Футбол». </w:t>
      </w:r>
    </w:p>
    <w:p w:rsidR="002C473A" w:rsidRDefault="00F52DC6">
      <w:pPr>
        <w:ind w:left="355"/>
      </w:pPr>
      <w:r>
        <w:t xml:space="preserve">Составитель: </w:t>
      </w:r>
      <w:proofErr w:type="spellStart"/>
      <w:r>
        <w:t>Федорков</w:t>
      </w:r>
      <w:proofErr w:type="spellEnd"/>
      <w:r>
        <w:t xml:space="preserve"> А.В. </w:t>
      </w:r>
    </w:p>
    <w:p w:rsidR="002C473A" w:rsidRDefault="00F52DC6">
      <w:pPr>
        <w:spacing w:after="9"/>
        <w:ind w:left="355"/>
      </w:pPr>
      <w:r>
        <w:t xml:space="preserve">Направленность: художественная </w:t>
      </w:r>
    </w:p>
    <w:p w:rsidR="002C473A" w:rsidRDefault="00F52DC6">
      <w:pPr>
        <w:ind w:left="355"/>
      </w:pPr>
      <w:r>
        <w:t xml:space="preserve">Цель: формирование осознанного интереса и мотивации детей дошкольного возраста к занятиям физкультурой через ознакомление  с элементами техники владения мячом в футболе. </w:t>
      </w:r>
    </w:p>
    <w:p w:rsidR="002C473A" w:rsidRDefault="00F52DC6">
      <w:pPr>
        <w:ind w:left="355"/>
      </w:pPr>
      <w:r>
        <w:t xml:space="preserve">Задачи:  </w:t>
      </w:r>
    </w:p>
    <w:p w:rsidR="002C473A" w:rsidRDefault="00F52DC6">
      <w:pPr>
        <w:ind w:left="355"/>
      </w:pPr>
      <w:r>
        <w:t xml:space="preserve">1.оптимизировать рост и развитие опорно-двигательного аппарата (формирование правильной осанки, профилактика плоскостопия); </w:t>
      </w:r>
    </w:p>
    <w:p w:rsidR="002C473A" w:rsidRDefault="00F52DC6">
      <w:pPr>
        <w:ind w:left="355"/>
      </w:pPr>
      <w:r>
        <w:t xml:space="preserve">2.познакомить детей с терминами: физические качества (выносливость, равновесие, гибкость, сила и др.);  </w:t>
      </w:r>
    </w:p>
    <w:p w:rsidR="002C473A" w:rsidRDefault="00F52DC6">
      <w:pPr>
        <w:spacing w:after="26"/>
        <w:ind w:left="355"/>
      </w:pPr>
      <w:r>
        <w:t xml:space="preserve">3.совершенствовать физические способности (развивать мышечную силу, выносливость, скорость, координацию) ребенка в   соответствии с его индивидуальными особенностями;  </w:t>
      </w:r>
    </w:p>
    <w:p w:rsidR="002C473A" w:rsidRDefault="00F52DC6">
      <w:pPr>
        <w:ind w:left="355"/>
      </w:pPr>
      <w:r>
        <w:t xml:space="preserve">4.создавать положительную основу для формирования у детей привычки к здоровому образу жизни.  Срок реализации: 1 год </w:t>
      </w:r>
    </w:p>
    <w:p w:rsidR="002C473A" w:rsidRDefault="00F52DC6">
      <w:pPr>
        <w:ind w:left="355" w:right="4513"/>
      </w:pPr>
      <w:r>
        <w:t xml:space="preserve">Возраст обучающихся: 5 -7 лет Ожидаемые результаты. </w:t>
      </w:r>
    </w:p>
    <w:p w:rsidR="002C473A" w:rsidRDefault="00F52DC6">
      <w:pPr>
        <w:ind w:left="355"/>
      </w:pPr>
      <w:r>
        <w:t xml:space="preserve">В конце учебного года обучения у воспитанника:  </w:t>
      </w:r>
    </w:p>
    <w:p w:rsidR="002C473A" w:rsidRDefault="00F52DC6">
      <w:pPr>
        <w:numPr>
          <w:ilvl w:val="0"/>
          <w:numId w:val="9"/>
        </w:numPr>
        <w:ind w:hanging="360"/>
      </w:pPr>
      <w:r>
        <w:t xml:space="preserve">сформирована правильная осанка;  </w:t>
      </w:r>
    </w:p>
    <w:p w:rsidR="002C473A" w:rsidRDefault="00F52DC6">
      <w:pPr>
        <w:numPr>
          <w:ilvl w:val="0"/>
          <w:numId w:val="9"/>
        </w:numPr>
        <w:ind w:hanging="360"/>
      </w:pPr>
      <w:r>
        <w:t xml:space="preserve">наблюдается снижение заболеваемости;  </w:t>
      </w:r>
    </w:p>
    <w:p w:rsidR="002C473A" w:rsidRDefault="00F52DC6">
      <w:pPr>
        <w:numPr>
          <w:ilvl w:val="0"/>
          <w:numId w:val="9"/>
        </w:numPr>
        <w:ind w:hanging="360"/>
      </w:pPr>
      <w:r>
        <w:t>сформирован стойкий интерес к занятиям физической культурой;  4.</w:t>
      </w:r>
      <w:r>
        <w:rPr>
          <w:rFonts w:ascii="Arial" w:eastAsia="Arial" w:hAnsi="Arial" w:cs="Arial"/>
        </w:rPr>
        <w:t xml:space="preserve"> </w:t>
      </w:r>
      <w:r>
        <w:t xml:space="preserve">сформирован интерес к собственным достижениям;  </w:t>
      </w:r>
    </w:p>
    <w:p w:rsidR="002C473A" w:rsidRDefault="00F52DC6">
      <w:pPr>
        <w:numPr>
          <w:ilvl w:val="0"/>
          <w:numId w:val="10"/>
        </w:numPr>
        <w:spacing w:after="14"/>
        <w:ind w:hanging="360"/>
      </w:pPr>
      <w:r>
        <w:t xml:space="preserve">сформирована мотивация здорового образа жизни.  </w:t>
      </w:r>
    </w:p>
    <w:p w:rsidR="002C473A" w:rsidRDefault="00F52DC6">
      <w:pPr>
        <w:spacing w:after="21" w:line="259" w:lineRule="auto"/>
        <w:ind w:left="360" w:firstLine="0"/>
        <w:jc w:val="left"/>
      </w:pPr>
      <w:r>
        <w:rPr>
          <w:b/>
          <w:color w:val="FF0000"/>
        </w:rPr>
        <w:t xml:space="preserve"> </w:t>
      </w:r>
    </w:p>
    <w:p w:rsidR="002C473A" w:rsidRDefault="00F52DC6">
      <w:pPr>
        <w:spacing w:after="2" w:line="317" w:lineRule="auto"/>
        <w:ind w:left="355" w:right="-10"/>
      </w:pPr>
      <w:r>
        <w:rPr>
          <w:b/>
        </w:rPr>
        <w:lastRenderedPageBreak/>
        <w:t>Дополнительная общеобразовательная общеразвивающая программа социально – педагогической направленности «</w:t>
      </w:r>
      <w:proofErr w:type="spellStart"/>
      <w:r>
        <w:rPr>
          <w:b/>
        </w:rPr>
        <w:t>Логоритмика</w:t>
      </w:r>
      <w:proofErr w:type="spellEnd"/>
      <w:r>
        <w:rPr>
          <w:b/>
        </w:rPr>
        <w:t xml:space="preserve">». </w:t>
      </w:r>
    </w:p>
    <w:p w:rsidR="002C473A" w:rsidRDefault="00F52DC6">
      <w:pPr>
        <w:ind w:left="355"/>
      </w:pPr>
      <w:r>
        <w:t xml:space="preserve">Составитель: </w:t>
      </w:r>
      <w:proofErr w:type="spellStart"/>
      <w:r w:rsidR="000421FC">
        <w:t>Федорчук</w:t>
      </w:r>
      <w:proofErr w:type="spellEnd"/>
      <w:r w:rsidR="000421FC">
        <w:t xml:space="preserve"> М.Н.</w:t>
      </w:r>
    </w:p>
    <w:p w:rsidR="002C473A" w:rsidRDefault="00F52DC6">
      <w:pPr>
        <w:spacing w:after="9"/>
        <w:ind w:left="355"/>
      </w:pPr>
      <w:r>
        <w:t xml:space="preserve">Направленность: социально - педагогическая </w:t>
      </w:r>
    </w:p>
    <w:p w:rsidR="002C473A" w:rsidRDefault="00F52DC6">
      <w:pPr>
        <w:ind w:left="355"/>
      </w:pPr>
      <w:r>
        <w:t xml:space="preserve">Цель: преодоление речевого нарушения путем развития и коррекции неречевых и речевых психических функций и в конечном итоге адаптация человека к условиям внешней и внутренней среды. </w:t>
      </w:r>
    </w:p>
    <w:p w:rsidR="002C473A" w:rsidRDefault="00F52DC6">
      <w:pPr>
        <w:ind w:left="355"/>
      </w:pPr>
      <w:r>
        <w:t xml:space="preserve">Задачи: 1. Создать на занятиях </w:t>
      </w:r>
      <w:proofErr w:type="spellStart"/>
      <w:r>
        <w:t>логоритмического</w:t>
      </w:r>
      <w:proofErr w:type="spellEnd"/>
      <w:r>
        <w:t xml:space="preserve"> атмосферу праздника, радости; ввести ребенка в мир музыки и развития речи с радостью и улыбкой. </w:t>
      </w:r>
    </w:p>
    <w:p w:rsidR="002C473A" w:rsidRDefault="00F52DC6">
      <w:pPr>
        <w:numPr>
          <w:ilvl w:val="1"/>
          <w:numId w:val="10"/>
        </w:numPr>
        <w:ind w:hanging="259"/>
      </w:pPr>
      <w:r>
        <w:t xml:space="preserve">Развить фонематическое восприятие и фонематические представления. </w:t>
      </w:r>
    </w:p>
    <w:p w:rsidR="002C473A" w:rsidRDefault="00F52DC6">
      <w:pPr>
        <w:numPr>
          <w:ilvl w:val="1"/>
          <w:numId w:val="10"/>
        </w:numPr>
        <w:ind w:hanging="259"/>
      </w:pPr>
      <w:r>
        <w:t xml:space="preserve">Уточнять артикуляцию – положения губ, языка, зубов при произношении изучаемого звука. </w:t>
      </w:r>
    </w:p>
    <w:p w:rsidR="002C473A" w:rsidRDefault="00F52DC6">
      <w:pPr>
        <w:numPr>
          <w:ilvl w:val="1"/>
          <w:numId w:val="10"/>
        </w:numPr>
        <w:ind w:hanging="259"/>
      </w:pPr>
      <w:r>
        <w:t xml:space="preserve">Развить слухового внимания и памяти. </w:t>
      </w:r>
    </w:p>
    <w:p w:rsidR="002C473A" w:rsidRDefault="00F52DC6">
      <w:pPr>
        <w:numPr>
          <w:ilvl w:val="1"/>
          <w:numId w:val="10"/>
        </w:numPr>
        <w:ind w:hanging="259"/>
      </w:pPr>
      <w:r>
        <w:t xml:space="preserve">Выработать четкость координированных движений во взаимосвязи с речью. </w:t>
      </w:r>
    </w:p>
    <w:p w:rsidR="002C473A" w:rsidRDefault="00F52DC6">
      <w:pPr>
        <w:numPr>
          <w:ilvl w:val="0"/>
          <w:numId w:val="10"/>
        </w:numPr>
        <w:ind w:hanging="360"/>
      </w:pPr>
      <w:r>
        <w:t xml:space="preserve">Развить мелодико - интонационные и просодические компоненты, творческой фантазии и воображения. </w:t>
      </w:r>
    </w:p>
    <w:p w:rsidR="002C473A" w:rsidRDefault="00F52DC6">
      <w:pPr>
        <w:numPr>
          <w:ilvl w:val="0"/>
          <w:numId w:val="10"/>
        </w:numPr>
        <w:spacing w:after="7"/>
        <w:ind w:hanging="360"/>
      </w:pPr>
      <w:r>
        <w:t xml:space="preserve">Укреплять костно - мышечный аппарат. </w:t>
      </w:r>
    </w:p>
    <w:p w:rsidR="002C473A" w:rsidRDefault="00F52DC6">
      <w:pPr>
        <w:numPr>
          <w:ilvl w:val="0"/>
          <w:numId w:val="10"/>
        </w:numPr>
        <w:ind w:hanging="360"/>
      </w:pPr>
      <w:r>
        <w:t xml:space="preserve">Развивать дыхание, моторные, сенсорные функции, воспитывать чувство равновесия, правильной осанки,  походки, грации движения. </w:t>
      </w:r>
    </w:p>
    <w:p w:rsidR="002C473A" w:rsidRDefault="00F52DC6">
      <w:pPr>
        <w:numPr>
          <w:ilvl w:val="0"/>
          <w:numId w:val="10"/>
        </w:numPr>
        <w:ind w:hanging="360"/>
      </w:pPr>
      <w:r>
        <w:t xml:space="preserve">Развивать речь, чувства ритма, способность ощущать в музыке, движениях и речи ритмическую выразительность. </w:t>
      </w:r>
    </w:p>
    <w:p w:rsidR="002C473A" w:rsidRDefault="00F52DC6">
      <w:pPr>
        <w:spacing w:after="13" w:line="305" w:lineRule="auto"/>
        <w:ind w:left="355"/>
        <w:jc w:val="left"/>
      </w:pPr>
      <w:proofErr w:type="gramStart"/>
      <w:r>
        <w:t xml:space="preserve">10.Развивать коммуникативные способности (общение детей друг с другом, творческое использование музыкально - ритмических впечатлений в повседневной жизни. </w:t>
      </w:r>
      <w:r>
        <w:rPr>
          <w:b/>
          <w:i/>
        </w:rPr>
        <w:t xml:space="preserve"> </w:t>
      </w:r>
      <w:proofErr w:type="gramEnd"/>
    </w:p>
    <w:p w:rsidR="002C473A" w:rsidRDefault="00F52DC6">
      <w:pPr>
        <w:spacing w:after="13" w:line="305" w:lineRule="auto"/>
        <w:ind w:left="355"/>
        <w:jc w:val="left"/>
      </w:pPr>
      <w:r>
        <w:t xml:space="preserve">11.Развить способности восприятия музыкальных образов и учиться ритмично, выразительно петь, говорить, двигаться в соответствии с данным образом, т.е. перевоплощаться, проявлять художественно – творческие способности. </w:t>
      </w:r>
    </w:p>
    <w:p w:rsidR="002C473A" w:rsidRDefault="00F52DC6">
      <w:pPr>
        <w:spacing w:after="13" w:line="305" w:lineRule="auto"/>
        <w:ind w:left="355" w:right="308"/>
        <w:jc w:val="left"/>
      </w:pPr>
      <w:r>
        <w:t xml:space="preserve">12.Использовать музыкально - речевые игры, </w:t>
      </w:r>
      <w:proofErr w:type="spellStart"/>
      <w:r>
        <w:t>попевки</w:t>
      </w:r>
      <w:proofErr w:type="spellEnd"/>
      <w:r>
        <w:t xml:space="preserve"> как средство психологического раскрепощения детей.</w:t>
      </w:r>
      <w:r>
        <w:rPr>
          <w:b/>
        </w:rPr>
        <w:t xml:space="preserve"> </w:t>
      </w:r>
      <w:r>
        <w:t xml:space="preserve">Срок реализации: 1 год </w:t>
      </w:r>
    </w:p>
    <w:p w:rsidR="002C473A" w:rsidRDefault="002306D7">
      <w:pPr>
        <w:ind w:left="355" w:right="4448"/>
      </w:pPr>
      <w:r>
        <w:t>Возраст обучающихся: 5</w:t>
      </w:r>
      <w:bookmarkStart w:id="0" w:name="_GoBack"/>
      <w:bookmarkEnd w:id="0"/>
      <w:r w:rsidR="00F52DC6">
        <w:t xml:space="preserve"> - 6 лет Ожидаемые результаты. </w:t>
      </w:r>
    </w:p>
    <w:p w:rsidR="002C473A" w:rsidRDefault="00F52DC6">
      <w:pPr>
        <w:spacing w:after="18"/>
        <w:ind w:left="355"/>
      </w:pPr>
      <w:r>
        <w:t xml:space="preserve">1. У детей сформированы элементарные музыкально-ритмические способности. 2. Дети в достаточной степени овладели свободой, переключением и торможением движений, способностью к пластической интерпретации музыкального произведения. </w:t>
      </w:r>
    </w:p>
    <w:p w:rsidR="002C473A" w:rsidRDefault="00F52DC6">
      <w:pPr>
        <w:numPr>
          <w:ilvl w:val="0"/>
          <w:numId w:val="11"/>
        </w:numPr>
      </w:pPr>
      <w:r>
        <w:t xml:space="preserve">Дети творчески используют накопленный потенциал средств коммуникации с взрослыми и сверстниками. </w:t>
      </w:r>
    </w:p>
    <w:p w:rsidR="002C473A" w:rsidRDefault="00F52DC6">
      <w:pPr>
        <w:numPr>
          <w:ilvl w:val="0"/>
          <w:numId w:val="11"/>
        </w:numPr>
      </w:pPr>
      <w:r>
        <w:t xml:space="preserve">Дети владеют навыком связной речи, правильного грамматического и звукового оформления речевых высказываний во всех ситуациях общения.  </w:t>
      </w:r>
    </w:p>
    <w:p w:rsidR="002C473A" w:rsidRDefault="00F52DC6">
      <w:pPr>
        <w:spacing w:after="26" w:line="259" w:lineRule="auto"/>
        <w:ind w:left="360" w:firstLine="0"/>
        <w:jc w:val="left"/>
      </w:pPr>
      <w:r>
        <w:lastRenderedPageBreak/>
        <w:t xml:space="preserve"> </w:t>
      </w:r>
    </w:p>
    <w:p w:rsidR="002C473A" w:rsidRDefault="00F52DC6">
      <w:pPr>
        <w:spacing w:after="2" w:line="317" w:lineRule="auto"/>
        <w:ind w:left="355" w:right="-10"/>
      </w:pPr>
      <w:r>
        <w:rPr>
          <w:b/>
        </w:rPr>
        <w:t xml:space="preserve">Дополнительная общеобразовательная общеразвивающая программа социально – педагогической направленности «Логопед». </w:t>
      </w:r>
    </w:p>
    <w:p w:rsidR="002C473A" w:rsidRDefault="00F52DC6">
      <w:pPr>
        <w:ind w:left="355"/>
      </w:pPr>
      <w:r>
        <w:t xml:space="preserve">Составитель: </w:t>
      </w:r>
      <w:proofErr w:type="spellStart"/>
      <w:r w:rsidR="000421FC">
        <w:t>Федорчук</w:t>
      </w:r>
      <w:proofErr w:type="spellEnd"/>
      <w:r w:rsidR="000421FC">
        <w:t xml:space="preserve"> М.Н.</w:t>
      </w:r>
    </w:p>
    <w:p w:rsidR="002C473A" w:rsidRDefault="00F52DC6">
      <w:pPr>
        <w:spacing w:after="10"/>
        <w:ind w:left="355"/>
      </w:pPr>
      <w:r>
        <w:t xml:space="preserve">Направленность: социально – педагогическая  </w:t>
      </w:r>
    </w:p>
    <w:p w:rsidR="002C473A" w:rsidRDefault="00F52DC6">
      <w:pPr>
        <w:ind w:left="355"/>
      </w:pPr>
      <w:r>
        <w:t xml:space="preserve">Цель: коррекция речевых нарушений через развитие неречевых и речевых психических функций. </w:t>
      </w:r>
    </w:p>
    <w:p w:rsidR="002C473A" w:rsidRDefault="00F52DC6">
      <w:pPr>
        <w:ind w:left="355"/>
      </w:pPr>
      <w:r>
        <w:t xml:space="preserve">Задачи: </w:t>
      </w:r>
    </w:p>
    <w:p w:rsidR="002C473A" w:rsidRDefault="00F52DC6">
      <w:pPr>
        <w:spacing w:after="19"/>
        <w:ind w:left="355"/>
      </w:pPr>
      <w:r>
        <w:t xml:space="preserve">Коррекционно-развивающие: развивать речевое дыхание; развивать подвижность, переключаемость артикуляционного аппарата; развивать тонкие движения пальцев рук; развивать фонематическое восприятие; формировать и развивать слуховое, зрительное внимание и память;  </w:t>
      </w:r>
    </w:p>
    <w:p w:rsidR="002C473A" w:rsidRDefault="00F52DC6">
      <w:pPr>
        <w:ind w:left="355"/>
      </w:pPr>
      <w:r>
        <w:t xml:space="preserve">Образовательные: формировать двигательные умения и навыки; развивать пространственные представления; развивать переключаемость и координацию движений; развивать ритмическую выразительность; развивать воображение и ассоциативно-образное мышление; развивать коммуникативные умения и навыки;  Оздоровительные: укреплять костно-мышечный аппарат; формировать правильную осанку, походку; развивать координацию движений и моторных функций. Срок реализации: 1 год </w:t>
      </w:r>
    </w:p>
    <w:p w:rsidR="002C473A" w:rsidRDefault="00F52DC6">
      <w:pPr>
        <w:ind w:left="355" w:right="4448"/>
      </w:pPr>
      <w:r>
        <w:t xml:space="preserve">Возраст обучающихся:  5 -7 лет Ожидаемые результаты:  </w:t>
      </w:r>
    </w:p>
    <w:p w:rsidR="002C473A" w:rsidRDefault="00F52DC6">
      <w:pPr>
        <w:spacing w:after="26"/>
        <w:ind w:left="355"/>
      </w:pPr>
      <w:proofErr w:type="gramStart"/>
      <w:r>
        <w:t xml:space="preserve">Развитие зрительного восприятия, внимания и памяти; слухового внимания и памяти; произвольной регуляции мышечного тонуса; ориентировки в схеме собственного тела; динамической координации движений рук; артикуляционной моторики; мимических мышц, эмоциональной сферы, воображения и ассоциативно - образного мышления; темпо - ритмической организации речи; статической и динамической координации общих движений; артикуляционной моторики, мимической пластики, постановка правильного произношения звуков. </w:t>
      </w:r>
      <w:proofErr w:type="gramEnd"/>
    </w:p>
    <w:p w:rsidR="002C473A" w:rsidRDefault="00F52DC6">
      <w:pPr>
        <w:spacing w:after="19" w:line="259" w:lineRule="auto"/>
        <w:ind w:left="360" w:firstLine="0"/>
        <w:jc w:val="left"/>
      </w:pPr>
      <w:r>
        <w:t xml:space="preserve"> </w:t>
      </w:r>
    </w:p>
    <w:p w:rsidR="002C473A" w:rsidRDefault="00F52DC6">
      <w:pPr>
        <w:spacing w:after="19" w:line="259" w:lineRule="auto"/>
        <w:ind w:left="360" w:firstLine="0"/>
        <w:jc w:val="left"/>
      </w:pPr>
      <w:r>
        <w:t xml:space="preserve"> </w:t>
      </w:r>
    </w:p>
    <w:p w:rsidR="002C473A" w:rsidRDefault="00F52DC6">
      <w:pPr>
        <w:spacing w:after="28" w:line="259" w:lineRule="auto"/>
        <w:ind w:left="360" w:firstLine="0"/>
        <w:jc w:val="left"/>
      </w:pPr>
      <w:r>
        <w:t xml:space="preserve"> </w:t>
      </w:r>
    </w:p>
    <w:p w:rsidR="002C473A" w:rsidRDefault="00F52DC6">
      <w:pPr>
        <w:spacing w:after="2" w:line="317" w:lineRule="auto"/>
        <w:ind w:left="355" w:right="-10"/>
      </w:pPr>
      <w:r>
        <w:rPr>
          <w:b/>
        </w:rPr>
        <w:t xml:space="preserve">Дополнительная общеобразовательная общеразвивающая программа художественной направленности «Хореография». </w:t>
      </w:r>
    </w:p>
    <w:p w:rsidR="002C473A" w:rsidRDefault="00F52DC6">
      <w:pPr>
        <w:ind w:left="355"/>
      </w:pPr>
      <w:r>
        <w:t xml:space="preserve">Составитель: </w:t>
      </w:r>
      <w:proofErr w:type="spellStart"/>
      <w:r w:rsidR="000421FC">
        <w:t>Бакичева</w:t>
      </w:r>
      <w:proofErr w:type="spellEnd"/>
      <w:r w:rsidR="000421FC">
        <w:t xml:space="preserve"> Н.И.</w:t>
      </w:r>
    </w:p>
    <w:p w:rsidR="002C473A" w:rsidRDefault="00F52DC6">
      <w:pPr>
        <w:ind w:left="355"/>
      </w:pPr>
      <w:r>
        <w:t xml:space="preserve">Направленность: художественная  </w:t>
      </w:r>
    </w:p>
    <w:p w:rsidR="002C473A" w:rsidRDefault="00F52DC6">
      <w:pPr>
        <w:ind w:left="355"/>
      </w:pPr>
      <w:r>
        <w:t xml:space="preserve">Цель: развитие двигательных и танцевальных способностей  у детей. </w:t>
      </w:r>
    </w:p>
    <w:p w:rsidR="002C473A" w:rsidRDefault="00F52DC6">
      <w:pPr>
        <w:ind w:left="355"/>
      </w:pPr>
      <w:r>
        <w:t xml:space="preserve">Задачи:   </w:t>
      </w:r>
    </w:p>
    <w:p w:rsidR="002C473A" w:rsidRDefault="00F52DC6">
      <w:pPr>
        <w:numPr>
          <w:ilvl w:val="0"/>
          <w:numId w:val="13"/>
        </w:numPr>
      </w:pPr>
      <w:r>
        <w:t>Обучить детей основным движениям детского танца и партерной гимнастики</w:t>
      </w:r>
      <w:proofErr w:type="gramStart"/>
      <w:r>
        <w:t xml:space="preserve"> .</w:t>
      </w:r>
      <w:proofErr w:type="gramEnd"/>
      <w:r>
        <w:t xml:space="preserve"> - Развить двигательные и танцевальные способности: координацию, чувство ритма, двигательную память,  внимание, артистизм, эмоциональные качества, </w:t>
      </w:r>
      <w:r>
        <w:lastRenderedPageBreak/>
        <w:t xml:space="preserve">выразительность, пространственную ориентацию, лёгкость, гибкость, силу мышц, красивую осанку.  </w:t>
      </w:r>
    </w:p>
    <w:p w:rsidR="002C473A" w:rsidRDefault="00F52DC6">
      <w:pPr>
        <w:numPr>
          <w:ilvl w:val="0"/>
          <w:numId w:val="13"/>
        </w:numPr>
      </w:pPr>
      <w:r>
        <w:t xml:space="preserve">Воспитывать   общительность, умение   контактировать   со  сверстниками  и взрослыми </w:t>
      </w:r>
    </w:p>
    <w:p w:rsidR="002C473A" w:rsidRDefault="00F52DC6">
      <w:pPr>
        <w:ind w:left="355"/>
      </w:pPr>
      <w:r>
        <w:t xml:space="preserve">коррекция речевых нарушений через развитие неречевых и речевых психических функций. </w:t>
      </w:r>
    </w:p>
    <w:p w:rsidR="002C473A" w:rsidRDefault="00F52DC6">
      <w:pPr>
        <w:ind w:left="355"/>
      </w:pPr>
      <w:r>
        <w:t xml:space="preserve">Срок реализации: 1 год </w:t>
      </w:r>
    </w:p>
    <w:p w:rsidR="002C473A" w:rsidRDefault="00F52DC6">
      <w:pPr>
        <w:ind w:left="355" w:right="4448"/>
      </w:pPr>
      <w:r>
        <w:t xml:space="preserve">Возраст обучающихся:  5 -6 лет Ожидаемые результаты:  </w:t>
      </w:r>
    </w:p>
    <w:p w:rsidR="002C473A" w:rsidRDefault="00F52DC6">
      <w:pPr>
        <w:spacing w:after="27"/>
        <w:ind w:left="355"/>
      </w:pPr>
      <w:r>
        <w:t xml:space="preserve">К  концу  года  дети  отличаются  эмоциональным  поведением, желанием  заниматься  вместе, умением  сосредоточиться  на  выполнении упражнения  и  могут  точно  исполнять   движение    по  показу   взрослого. Дети правильно исполняют танцевальные движения, упражнения партерной гимнастики, самостоятельно исполняют выученные детские танцы. </w:t>
      </w:r>
      <w:r>
        <w:rPr>
          <w:b/>
        </w:rPr>
        <w:t xml:space="preserve"> </w:t>
      </w:r>
    </w:p>
    <w:p w:rsidR="002C473A" w:rsidRDefault="00F52DC6">
      <w:pPr>
        <w:spacing w:after="0" w:line="259" w:lineRule="auto"/>
        <w:ind w:left="360" w:firstLine="0"/>
        <w:jc w:val="left"/>
      </w:pPr>
      <w:r>
        <w:t xml:space="preserve"> </w:t>
      </w:r>
    </w:p>
    <w:sectPr w:rsidR="002C473A" w:rsidSect="00E55285">
      <w:footerReference w:type="even" r:id="rId8"/>
      <w:footerReference w:type="default" r:id="rId9"/>
      <w:footerReference w:type="first" r:id="rId10"/>
      <w:pgSz w:w="11906" w:h="16838"/>
      <w:pgMar w:top="1184" w:right="848" w:bottom="1276" w:left="134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01" w:rsidRDefault="00F24C01">
      <w:pPr>
        <w:spacing w:after="0" w:line="240" w:lineRule="auto"/>
      </w:pPr>
      <w:r>
        <w:separator/>
      </w:r>
    </w:p>
  </w:endnote>
  <w:endnote w:type="continuationSeparator" w:id="0">
    <w:p w:rsidR="00F24C01" w:rsidRDefault="00F2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3A" w:rsidRDefault="00E55285">
    <w:pPr>
      <w:spacing w:after="0" w:line="259" w:lineRule="auto"/>
      <w:ind w:left="0" w:right="-1" w:firstLine="0"/>
      <w:jc w:val="right"/>
    </w:pPr>
    <w:r>
      <w:fldChar w:fldCharType="begin"/>
    </w:r>
    <w:r w:rsidR="00F52DC6">
      <w:instrText xml:space="preserve"> PAGE   \* MERGEFORMAT </w:instrText>
    </w:r>
    <w:r>
      <w:fldChar w:fldCharType="separate"/>
    </w:r>
    <w:r w:rsidR="00F52DC6">
      <w:rPr>
        <w:sz w:val="24"/>
      </w:rPr>
      <w:t>1</w:t>
    </w:r>
    <w:r>
      <w:rPr>
        <w:sz w:val="24"/>
      </w:rPr>
      <w:fldChar w:fldCharType="end"/>
    </w:r>
    <w:r w:rsidR="00F52DC6">
      <w:rPr>
        <w:sz w:val="24"/>
      </w:rPr>
      <w:t xml:space="preserve"> </w:t>
    </w:r>
  </w:p>
  <w:p w:rsidR="002C473A" w:rsidRDefault="00F52DC6">
    <w:pPr>
      <w:spacing w:after="0" w:line="259" w:lineRule="auto"/>
      <w:ind w:left="36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3A" w:rsidRDefault="00E55285">
    <w:pPr>
      <w:spacing w:after="0" w:line="259" w:lineRule="auto"/>
      <w:ind w:left="0" w:right="-1" w:firstLine="0"/>
      <w:jc w:val="right"/>
    </w:pPr>
    <w:r>
      <w:fldChar w:fldCharType="begin"/>
    </w:r>
    <w:r w:rsidR="00F52DC6">
      <w:instrText xml:space="preserve"> PAGE   \* MERGEFORMAT </w:instrText>
    </w:r>
    <w:r>
      <w:fldChar w:fldCharType="separate"/>
    </w:r>
    <w:r w:rsidR="002306D7" w:rsidRPr="002306D7">
      <w:rPr>
        <w:noProof/>
        <w:sz w:val="24"/>
      </w:rPr>
      <w:t>8</w:t>
    </w:r>
    <w:r>
      <w:rPr>
        <w:sz w:val="24"/>
      </w:rPr>
      <w:fldChar w:fldCharType="end"/>
    </w:r>
    <w:r w:rsidR="00F52DC6">
      <w:rPr>
        <w:sz w:val="24"/>
      </w:rPr>
      <w:t xml:space="preserve"> </w:t>
    </w:r>
  </w:p>
  <w:p w:rsidR="002C473A" w:rsidRDefault="00F52DC6">
    <w:pPr>
      <w:spacing w:after="0" w:line="259" w:lineRule="auto"/>
      <w:ind w:left="36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3A" w:rsidRDefault="00E55285">
    <w:pPr>
      <w:spacing w:after="0" w:line="259" w:lineRule="auto"/>
      <w:ind w:left="0" w:right="-1" w:firstLine="0"/>
      <w:jc w:val="right"/>
    </w:pPr>
    <w:r>
      <w:fldChar w:fldCharType="begin"/>
    </w:r>
    <w:r w:rsidR="00F52DC6">
      <w:instrText xml:space="preserve"> PAGE   \* MERGEFORMAT </w:instrText>
    </w:r>
    <w:r>
      <w:fldChar w:fldCharType="separate"/>
    </w:r>
    <w:r w:rsidR="00F52DC6">
      <w:rPr>
        <w:sz w:val="24"/>
      </w:rPr>
      <w:t>1</w:t>
    </w:r>
    <w:r>
      <w:rPr>
        <w:sz w:val="24"/>
      </w:rPr>
      <w:fldChar w:fldCharType="end"/>
    </w:r>
    <w:r w:rsidR="00F52DC6">
      <w:rPr>
        <w:sz w:val="24"/>
      </w:rPr>
      <w:t xml:space="preserve"> </w:t>
    </w:r>
  </w:p>
  <w:p w:rsidR="002C473A" w:rsidRDefault="00F52DC6">
    <w:pPr>
      <w:spacing w:after="0" w:line="259" w:lineRule="auto"/>
      <w:ind w:left="36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01" w:rsidRDefault="00F24C01">
      <w:pPr>
        <w:spacing w:after="0" w:line="240" w:lineRule="auto"/>
      </w:pPr>
      <w:r>
        <w:separator/>
      </w:r>
    </w:p>
  </w:footnote>
  <w:footnote w:type="continuationSeparator" w:id="0">
    <w:p w:rsidR="00F24C01" w:rsidRDefault="00F2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19D"/>
    <w:multiLevelType w:val="hybridMultilevel"/>
    <w:tmpl w:val="0EBA6D46"/>
    <w:lvl w:ilvl="0" w:tplc="8FE2640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D2C5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CA22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DE86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064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4CC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E40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142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86C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B81BD4"/>
    <w:multiLevelType w:val="hybridMultilevel"/>
    <w:tmpl w:val="76EEEEAE"/>
    <w:lvl w:ilvl="0" w:tplc="302EB4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B0771E">
      <w:start w:val="1"/>
      <w:numFmt w:val="bullet"/>
      <w:lvlText w:val="•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0A98C6">
      <w:start w:val="1"/>
      <w:numFmt w:val="bullet"/>
      <w:lvlText w:val="▪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F68648">
      <w:start w:val="1"/>
      <w:numFmt w:val="bullet"/>
      <w:lvlText w:val="•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8EDD34">
      <w:start w:val="1"/>
      <w:numFmt w:val="bullet"/>
      <w:lvlText w:val="o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D64576">
      <w:start w:val="1"/>
      <w:numFmt w:val="bullet"/>
      <w:lvlText w:val="▪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C64786">
      <w:start w:val="1"/>
      <w:numFmt w:val="bullet"/>
      <w:lvlText w:val="•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9474F4">
      <w:start w:val="1"/>
      <w:numFmt w:val="bullet"/>
      <w:lvlText w:val="o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3A902A">
      <w:start w:val="1"/>
      <w:numFmt w:val="bullet"/>
      <w:lvlText w:val="▪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921E8C"/>
    <w:multiLevelType w:val="hybridMultilevel"/>
    <w:tmpl w:val="433486D4"/>
    <w:lvl w:ilvl="0" w:tplc="F07C84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6AF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34A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3A1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92F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5C7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7A2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C48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409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61075D"/>
    <w:multiLevelType w:val="hybridMultilevel"/>
    <w:tmpl w:val="3AEE4BBC"/>
    <w:lvl w:ilvl="0" w:tplc="F6C6C10A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A48F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7E0C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6A61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D61E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2C5E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EAD3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02BC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A253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F76C8"/>
    <w:multiLevelType w:val="hybridMultilevel"/>
    <w:tmpl w:val="3D4049D2"/>
    <w:lvl w:ilvl="0" w:tplc="9474B41C">
      <w:start w:val="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76B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909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EA1F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BC1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AE5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84B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7ED1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721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277ED6"/>
    <w:multiLevelType w:val="hybridMultilevel"/>
    <w:tmpl w:val="5C50F8BC"/>
    <w:lvl w:ilvl="0" w:tplc="0BF4F01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804748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B897D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2C9EA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D6D03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5E2D3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9E158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14C5A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3E449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072CDC"/>
    <w:multiLevelType w:val="hybridMultilevel"/>
    <w:tmpl w:val="77EE4E66"/>
    <w:lvl w:ilvl="0" w:tplc="F8126C1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7E29DA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2087BE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CC595C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C85FAA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B8D96E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A6EB12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8F5F6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B2FEF6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9C6F49"/>
    <w:multiLevelType w:val="hybridMultilevel"/>
    <w:tmpl w:val="05FC04E0"/>
    <w:lvl w:ilvl="0" w:tplc="6B447B1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10AD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CC41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228C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1857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66B3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1ADA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C81E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443C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5F1B24"/>
    <w:multiLevelType w:val="hybridMultilevel"/>
    <w:tmpl w:val="D9FE8280"/>
    <w:lvl w:ilvl="0" w:tplc="DE7CCA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9461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5AE3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5082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CEEB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E0A3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AE6C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E67E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A239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0C1447"/>
    <w:multiLevelType w:val="hybridMultilevel"/>
    <w:tmpl w:val="1ED056CA"/>
    <w:lvl w:ilvl="0" w:tplc="173477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16FD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0A95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2204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E49B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452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FE07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700C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65D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BC45A0"/>
    <w:multiLevelType w:val="hybridMultilevel"/>
    <w:tmpl w:val="A67C8D36"/>
    <w:lvl w:ilvl="0" w:tplc="BBF40E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26E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DA27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741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D494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3EF6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164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523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C20D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C10A81"/>
    <w:multiLevelType w:val="hybridMultilevel"/>
    <w:tmpl w:val="577825DA"/>
    <w:lvl w:ilvl="0" w:tplc="8DFEBF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6E3F48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767FAC">
      <w:start w:val="1"/>
      <w:numFmt w:val="bullet"/>
      <w:lvlText w:val="▪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0E62F0">
      <w:start w:val="1"/>
      <w:numFmt w:val="bullet"/>
      <w:lvlText w:val="•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5A4824">
      <w:start w:val="1"/>
      <w:numFmt w:val="bullet"/>
      <w:lvlText w:val="o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34C898">
      <w:start w:val="1"/>
      <w:numFmt w:val="bullet"/>
      <w:lvlText w:val="▪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C4229A">
      <w:start w:val="1"/>
      <w:numFmt w:val="bullet"/>
      <w:lvlText w:val="•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C0BDBE">
      <w:start w:val="1"/>
      <w:numFmt w:val="bullet"/>
      <w:lvlText w:val="o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6A0036">
      <w:start w:val="1"/>
      <w:numFmt w:val="bullet"/>
      <w:lvlText w:val="▪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5E363E"/>
    <w:multiLevelType w:val="hybridMultilevel"/>
    <w:tmpl w:val="6FD6F276"/>
    <w:lvl w:ilvl="0" w:tplc="330CD242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72E4E4">
      <w:start w:val="2"/>
      <w:numFmt w:val="decimal"/>
      <w:lvlText w:val="%2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BE0804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6A61D8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A6A340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F210CC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E8052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A6240E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05BB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73A"/>
    <w:rsid w:val="00031D86"/>
    <w:rsid w:val="000421FC"/>
    <w:rsid w:val="000A71C9"/>
    <w:rsid w:val="002306D7"/>
    <w:rsid w:val="002C473A"/>
    <w:rsid w:val="0072034B"/>
    <w:rsid w:val="00761E16"/>
    <w:rsid w:val="008C5898"/>
    <w:rsid w:val="00B95350"/>
    <w:rsid w:val="00CB714C"/>
    <w:rsid w:val="00CC6C4B"/>
    <w:rsid w:val="00E37925"/>
    <w:rsid w:val="00E55285"/>
    <w:rsid w:val="00F24C01"/>
    <w:rsid w:val="00F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5"/>
    <w:pPr>
      <w:spacing w:after="53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116</Company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User1250</dc:creator>
  <cp:keywords/>
  <cp:lastModifiedBy>user</cp:lastModifiedBy>
  <cp:revision>11</cp:revision>
  <dcterms:created xsi:type="dcterms:W3CDTF">2020-11-03T13:42:00Z</dcterms:created>
  <dcterms:modified xsi:type="dcterms:W3CDTF">2023-02-22T11:27:00Z</dcterms:modified>
</cp:coreProperties>
</file>